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drawing>
          <wp:inline distT="0" distB="0" distL="114300" distR="114300">
            <wp:extent cx="5270500" cy="3479800"/>
            <wp:effectExtent l="0" t="0" r="1270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79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2598420"/>
            <wp:effectExtent l="0" t="0" r="17780" b="1778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5984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生命周期的钩子：</w:t>
      </w:r>
    </w:p>
    <w:p>
      <w:r>
        <w:drawing>
          <wp:inline distT="0" distB="0" distL="114300" distR="114300">
            <wp:extent cx="5267960" cy="2787650"/>
            <wp:effectExtent l="0" t="0" r="15240" b="635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787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055" cy="4099560"/>
            <wp:effectExtent l="0" t="0" r="17145" b="1524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40995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762885"/>
            <wp:effectExtent l="0" t="0" r="14605" b="571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7628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1586230"/>
            <wp:effectExtent l="0" t="0" r="13970" b="1397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5862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>updete</w:t>
      </w:r>
      <w:r>
        <w:rPr>
          <w:rFonts w:hint="eastAsia"/>
          <w:lang w:val="en-US" w:eastAsia="zh-Hans"/>
        </w:rPr>
        <w:t>是更新页面</w:t>
      </w:r>
    </w:p>
    <w:p>
      <w:r>
        <w:drawing>
          <wp:inline distT="0" distB="0" distL="114300" distR="114300">
            <wp:extent cx="5262245" cy="1457325"/>
            <wp:effectExtent l="0" t="0" r="20955" b="1587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457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3646805"/>
            <wp:effectExtent l="0" t="0" r="17145" b="1079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6468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before</w:t>
      </w:r>
      <w:r>
        <w:rPr>
          <w:rFonts w:hint="default"/>
          <w:lang w:eastAsia="zh-Hans"/>
        </w:rPr>
        <w:t xml:space="preserve">Create() </w:t>
      </w:r>
      <w:r>
        <w:rPr>
          <w:rFonts w:hint="eastAsia"/>
          <w:lang w:val="en-US" w:eastAsia="zh-Hans"/>
        </w:rPr>
        <w:t>取不到data数据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Create</w:t>
      </w:r>
      <w:r>
        <w:rPr>
          <w:rFonts w:hint="default"/>
          <w:lang w:eastAsia="zh-Hans"/>
        </w:rPr>
        <w:t xml:space="preserve">() </w:t>
      </w:r>
      <w:r>
        <w:rPr>
          <w:rFonts w:hint="eastAsia"/>
          <w:lang w:val="en-US" w:eastAsia="zh-Hans"/>
        </w:rPr>
        <w:t>可以去到data数据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beforeMount</w:t>
      </w:r>
      <w:r>
        <w:rPr>
          <w:rFonts w:hint="default"/>
          <w:lang w:eastAsia="zh-Hans"/>
        </w:rPr>
        <w:t xml:space="preserve">() </w:t>
      </w:r>
      <w:r>
        <w:rPr>
          <w:rFonts w:hint="eastAsia"/>
          <w:lang w:val="en-US" w:eastAsia="zh-Hans"/>
        </w:rPr>
        <w:t>不能通过ref获取页面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Mounted</w:t>
      </w:r>
      <w:r>
        <w:rPr>
          <w:rFonts w:hint="default"/>
          <w:lang w:eastAsia="zh-Hans"/>
        </w:rPr>
        <w:t xml:space="preserve">() </w:t>
      </w:r>
      <w:r>
        <w:rPr>
          <w:rFonts w:hint="eastAsia"/>
          <w:lang w:val="en-US" w:eastAsia="zh-Hans"/>
        </w:rPr>
        <w:t>能通过ref获取页面</w:t>
      </w:r>
    </w:p>
    <w:p>
      <w:pPr>
        <w:rPr>
          <w:rFonts w:hint="eastAsia"/>
          <w:lang w:val="en-US" w:eastAsia="zh-Hans"/>
        </w:rPr>
      </w:pP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beforeUpdate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读老的界面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Update</w:t>
      </w:r>
      <w:r>
        <w:rPr>
          <w:rFonts w:hint="default"/>
          <w:lang w:eastAsia="zh-Hans"/>
        </w:rPr>
        <w:t xml:space="preserve"> </w:t>
      </w:r>
      <w:r>
        <w:rPr>
          <w:rFonts w:hint="eastAsia"/>
          <w:lang w:val="en-US" w:eastAsia="zh-Hans"/>
        </w:rPr>
        <w:t>读的新的界面</w:t>
      </w:r>
    </w:p>
    <w:p>
      <w:pPr>
        <w:rPr>
          <w:rFonts w:hint="eastAsia"/>
          <w:lang w:val="en-US" w:eastAsia="zh-Hans"/>
        </w:rPr>
      </w:pPr>
    </w:p>
    <w:p>
      <w:pPr>
        <w:rPr>
          <w:rFonts w:hint="eastAsia"/>
          <w:lang w:val="en-US" w:eastAsia="zh-Hans"/>
        </w:rPr>
      </w:pPr>
    </w:p>
    <w:p>
      <w:pPr>
        <w:pStyle w:val="2"/>
        <w:bidi w:val="0"/>
        <w:rPr>
          <w:rFonts w:hint="eastAsia"/>
          <w:lang w:eastAsia="zh-Hans"/>
        </w:rPr>
      </w:pPr>
      <w:r>
        <w:rPr>
          <w:rFonts w:hint="eastAsia"/>
          <w:lang w:val="en-US" w:eastAsia="zh-Hans"/>
        </w:rPr>
        <w:t>ES</w:t>
      </w:r>
      <w:r>
        <w:rPr>
          <w:rFonts w:hint="default"/>
          <w:lang w:eastAsia="zh-Hans"/>
        </w:rPr>
        <w:t>6</w:t>
      </w:r>
      <w:r>
        <w:rPr>
          <w:rFonts w:hint="eastAsia"/>
          <w:lang w:eastAsia="zh-Hans"/>
        </w:rPr>
        <w:t>：</w:t>
      </w:r>
    </w:p>
    <w:p>
      <w:r>
        <w:drawing>
          <wp:inline distT="0" distB="0" distL="114300" distR="114300">
            <wp:extent cx="5274310" cy="2521585"/>
            <wp:effectExtent l="0" t="0" r="8890" b="1841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15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256030"/>
            <wp:effectExtent l="0" t="0" r="9525" b="1397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2560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1962785"/>
            <wp:effectExtent l="0" t="0" r="8890" b="1841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27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2880" cy="2584450"/>
            <wp:effectExtent l="0" t="0" r="20320" b="635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584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Hans"/>
        </w:rPr>
      </w:pPr>
    </w:p>
    <w:p>
      <w:pPr>
        <w:rPr>
          <w:rFonts w:hint="eastAsia"/>
          <w:lang w:val="en-US" w:eastAsia="zh-Hans"/>
        </w:rPr>
      </w:pPr>
    </w:p>
    <w:p>
      <w:pPr>
        <w:bidi w:val="0"/>
        <w:outlineLvl w:val="9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Es</w:t>
      </w:r>
      <w:r>
        <w:rPr>
          <w:rFonts w:hint="default"/>
          <w:lang w:eastAsia="zh-Hans"/>
        </w:rPr>
        <w:t>6</w:t>
      </w:r>
      <w:r>
        <w:rPr>
          <w:rFonts w:hint="eastAsia"/>
          <w:lang w:eastAsia="zh-Hans"/>
        </w:rPr>
        <w:t>：</w:t>
      </w:r>
      <w:r>
        <w:rPr>
          <w:rFonts w:hint="eastAsia"/>
          <w:lang w:val="en-US" w:eastAsia="zh-Hans"/>
        </w:rPr>
        <w:t>l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是个啥</w:t>
      </w:r>
    </w:p>
    <w:p>
      <w:pPr>
        <w:rPr>
          <w:rFonts w:hint="eastAsia"/>
          <w:lang w:val="en-US" w:eastAsia="zh-Hans"/>
        </w:rPr>
      </w:pPr>
      <w:r>
        <w:drawing>
          <wp:inline distT="0" distB="0" distL="114300" distR="114300">
            <wp:extent cx="5269230" cy="1231900"/>
            <wp:effectExtent l="0" t="0" r="13970" b="1270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231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Hans"/>
        </w:rPr>
        <w:t>ECMAScript是个标准</w:t>
      </w:r>
    </w:p>
    <w:p>
      <w:pPr>
        <w:rPr>
          <w:rFonts w:hint="eastAsia"/>
          <w:lang w:val="en-US" w:eastAsia="zh-Hans"/>
        </w:rPr>
      </w:pPr>
    </w:p>
    <w:p>
      <w:pPr>
        <w:rPr>
          <w:rFonts w:hint="eastAsia"/>
          <w:lang w:val="en-US" w:eastAsia="zh-Hans"/>
        </w:rPr>
      </w:pPr>
    </w:p>
    <w:p>
      <w:pPr>
        <w:rPr>
          <w:rFonts w:hint="eastAsia"/>
          <w:lang w:val="en-US" w:eastAsia="zh-Hans"/>
        </w:rPr>
      </w:pPr>
    </w:p>
    <w:p>
      <w:pPr>
        <w:pStyle w:val="2"/>
        <w:bidi w:val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let和const</w:t>
      </w:r>
    </w:p>
    <w:p>
      <w:pPr>
        <w:pStyle w:val="4"/>
        <w:bidi w:val="0"/>
        <w:rPr>
          <w:rFonts w:hint="eastAsia"/>
          <w:lang w:eastAsia="zh-Hans"/>
        </w:rPr>
      </w:pPr>
      <w:r>
        <w:rPr>
          <w:rFonts w:hint="default"/>
          <w:lang w:eastAsia="zh-Hans"/>
        </w:rPr>
        <w:t>let</w:t>
      </w:r>
    </w:p>
    <w:p>
      <w:pPr>
        <w:rPr>
          <w:rFonts w:hint="eastAsia"/>
          <w:lang w:val="en-US" w:eastAsia="zh-Hans"/>
        </w:rPr>
      </w:pPr>
      <w:r>
        <w:drawing>
          <wp:inline distT="0" distB="0" distL="114300" distR="114300">
            <wp:extent cx="5269865" cy="4061460"/>
            <wp:effectExtent l="0" t="0" r="13335" b="254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061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2240915"/>
            <wp:effectExtent l="0" t="0" r="9525" b="1968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240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055" cy="2847975"/>
            <wp:effectExtent l="0" t="0" r="17145" b="2222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847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bidi w:val="0"/>
      </w:pPr>
      <w:r>
        <w:t>Const</w:t>
      </w:r>
    </w:p>
    <w:p>
      <w:r>
        <w:drawing>
          <wp:inline distT="0" distB="0" distL="114300" distR="114300">
            <wp:extent cx="5270500" cy="1587500"/>
            <wp:effectExtent l="0" t="0" r="12700" b="1270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87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706755"/>
            <wp:effectExtent l="0" t="0" r="12700" b="444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067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结构表达式</w:t>
      </w:r>
    </w:p>
    <w:p>
      <w:pPr>
        <w:pStyle w:val="3"/>
        <w:bidi w:val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数组结构</w:t>
      </w:r>
    </w:p>
    <w:p>
      <w:pPr>
        <w:rPr>
          <w:rFonts w:hint="eastAsia"/>
          <w:lang w:val="en-US" w:eastAsia="zh-Hans"/>
        </w:rPr>
      </w:pPr>
      <w:r>
        <w:drawing>
          <wp:inline distT="0" distB="0" distL="114300" distR="114300">
            <wp:extent cx="5274310" cy="3690620"/>
            <wp:effectExtent l="0" t="0" r="8890" b="1778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906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对象结构</w:t>
      </w:r>
    </w:p>
    <w:p>
      <w:r>
        <w:drawing>
          <wp:inline distT="0" distB="0" distL="114300" distR="114300">
            <wp:extent cx="5269865" cy="3997325"/>
            <wp:effectExtent l="0" t="0" r="13335" b="1587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997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3169920"/>
            <wp:effectExtent l="0" t="0" r="12700" b="508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699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字符串扩展</w:t>
      </w:r>
    </w:p>
    <w:p>
      <w:r>
        <w:drawing>
          <wp:inline distT="0" distB="0" distL="114300" distR="114300">
            <wp:extent cx="5265420" cy="3041650"/>
            <wp:effectExtent l="0" t="0" r="17780" b="635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041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2082800"/>
            <wp:effectExtent l="0" t="0" r="1270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82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字符串模板</w:t>
      </w:r>
    </w:p>
    <w:p>
      <w:r>
        <w:drawing>
          <wp:inline distT="0" distB="0" distL="114300" distR="114300">
            <wp:extent cx="5271135" cy="3232785"/>
            <wp:effectExtent l="0" t="0" r="12065" b="1841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2327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055" cy="2760345"/>
            <wp:effectExtent l="0" t="0" r="17145" b="825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7603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1982470"/>
            <wp:effectExtent l="0" t="0" r="12700" b="2413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824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713355"/>
            <wp:effectExtent l="0" t="0" r="14605" b="444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7133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函数的优化</w:t>
      </w:r>
    </w:p>
    <w:p>
      <w:r>
        <w:drawing>
          <wp:inline distT="0" distB="0" distL="114300" distR="114300">
            <wp:extent cx="5272405" cy="3185795"/>
            <wp:effectExtent l="0" t="0" r="10795" b="1460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1857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3182620"/>
            <wp:effectExtent l="0" t="0" r="13970" b="1778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1826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不定参数</w:t>
      </w:r>
    </w:p>
    <w:p>
      <w:r>
        <w:drawing>
          <wp:inline distT="0" distB="0" distL="114300" distR="114300">
            <wp:extent cx="5273040" cy="2333625"/>
            <wp:effectExtent l="0" t="0" r="10160" b="317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4785" cy="4144010"/>
            <wp:effectExtent l="0" t="0" r="18415" b="2159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1440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箭头参数</w:t>
      </w:r>
    </w:p>
    <w:p>
      <w:r>
        <w:drawing>
          <wp:inline distT="0" distB="0" distL="114300" distR="114300">
            <wp:extent cx="5269865" cy="1798320"/>
            <wp:effectExtent l="0" t="0" r="13335" b="508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7983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4833620"/>
            <wp:effectExtent l="0" t="0" r="15875" b="1778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8336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055" cy="2204085"/>
            <wp:effectExtent l="0" t="0" r="17145" b="571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2040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对象的优化：</w:t>
      </w:r>
    </w:p>
    <w:p>
      <w:r>
        <w:drawing>
          <wp:inline distT="0" distB="0" distL="114300" distR="114300">
            <wp:extent cx="5271135" cy="3416935"/>
            <wp:effectExtent l="0" t="0" r="12065" b="1206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4169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第一种</w:t>
      </w:r>
    </w:p>
    <w:p>
      <w:r>
        <w:drawing>
          <wp:inline distT="0" distB="0" distL="114300" distR="114300">
            <wp:extent cx="5269865" cy="2566670"/>
            <wp:effectExtent l="0" t="0" r="13335" b="2413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5666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第二种</w:t>
      </w:r>
    </w:p>
    <w:p>
      <w:r>
        <w:drawing>
          <wp:inline distT="0" distB="0" distL="114300" distR="114300">
            <wp:extent cx="5265420" cy="1480820"/>
            <wp:effectExtent l="0" t="0" r="17780" b="1778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4808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1190625"/>
            <wp:effectExtent l="0" t="0" r="10160" b="317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190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1983105"/>
            <wp:effectExtent l="0" t="0" r="12065" b="2349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9831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简写语法</w:t>
      </w:r>
    </w:p>
    <w:p>
      <w:r>
        <w:drawing>
          <wp:inline distT="0" distB="0" distL="114300" distR="114300">
            <wp:extent cx="5266690" cy="4166870"/>
            <wp:effectExtent l="0" t="0" r="16510" b="2413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41668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3577590"/>
            <wp:effectExtent l="0" t="0" r="15240" b="381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5775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对象的扩展运算符</w:t>
      </w:r>
    </w:p>
    <w:p>
      <w:r>
        <w:drawing>
          <wp:inline distT="0" distB="0" distL="114300" distR="114300">
            <wp:extent cx="5266690" cy="2985135"/>
            <wp:effectExtent l="0" t="0" r="16510" b="1206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851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3679190"/>
            <wp:effectExtent l="0" t="0" r="15240" b="381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6791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459355"/>
            <wp:effectExtent l="0" t="0" r="16510" b="444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593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Hans"/>
        </w:rPr>
      </w:pPr>
      <w:bookmarkStart w:id="0" w:name="_GoBack"/>
      <w:bookmarkEnd w:id="0"/>
      <w:r>
        <w:rPr>
          <w:rFonts w:hint="eastAsia"/>
          <w:lang w:val="en-US" w:eastAsia="zh-Hans"/>
        </w:rPr>
        <w:t>map和reduce</w:t>
      </w:r>
    </w:p>
    <w:p>
      <w:pPr>
        <w:pStyle w:val="3"/>
        <w:bidi w:val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map</w:t>
      </w:r>
    </w:p>
    <w:p>
      <w:r>
        <w:drawing>
          <wp:inline distT="0" distB="0" distL="114300" distR="114300">
            <wp:extent cx="5267325" cy="2322830"/>
            <wp:effectExtent l="0" t="0" r="15875" b="1397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3228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2600325"/>
            <wp:effectExtent l="0" t="0" r="13335" b="1587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600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2602230"/>
            <wp:effectExtent l="0" t="0" r="12700" b="1397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022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</w:pPr>
      <w:r>
        <w:rPr>
          <w:rFonts w:hint="eastAsia"/>
          <w:lang w:val="en-US" w:eastAsia="zh-Hans"/>
        </w:rPr>
        <w:t>reduce</w:t>
      </w:r>
      <w:r>
        <w:drawing>
          <wp:inline distT="0" distB="0" distL="114300" distR="114300">
            <wp:extent cx="5272405" cy="2748915"/>
            <wp:effectExtent l="0" t="0" r="10795" b="1968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48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Hans"/>
        </w:rPr>
      </w:pPr>
      <w:r>
        <w:drawing>
          <wp:inline distT="0" distB="0" distL="114300" distR="114300">
            <wp:extent cx="5271770" cy="2413635"/>
            <wp:effectExtent l="0" t="0" r="11430" b="2476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4136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Promise</w:t>
      </w:r>
    </w:p>
    <w:p>
      <w:pPr>
        <w:bidi w:val="0"/>
        <w:outlineLvl w:val="9"/>
      </w:pPr>
      <w:r>
        <w:drawing>
          <wp:inline distT="0" distB="0" distL="114300" distR="114300">
            <wp:extent cx="5269865" cy="3266440"/>
            <wp:effectExtent l="0" t="0" r="13335" b="1016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2664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4570730"/>
            <wp:effectExtent l="0" t="0" r="9525" b="127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5707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3570605"/>
            <wp:effectExtent l="0" t="0" r="9525" b="1079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5706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720340"/>
            <wp:effectExtent l="0" t="0" r="10160" b="2286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20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2560320"/>
            <wp:effectExtent l="0" t="0" r="13970" b="508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603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2011680"/>
            <wp:effectExtent l="0" t="0" r="12065" b="2032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0116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原来方式</w:t>
      </w:r>
    </w:p>
    <w:p>
      <w:pPr>
        <w:rPr>
          <w:rFonts w:hint="eastAsia"/>
          <w:lang w:val="en-US" w:eastAsia="zh-Hans"/>
        </w:rPr>
      </w:pPr>
      <w:r>
        <w:drawing>
          <wp:inline distT="0" distB="0" distL="114300" distR="114300">
            <wp:extent cx="5264150" cy="4690110"/>
            <wp:effectExtent l="0" t="0" r="19050" b="889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46901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2044700"/>
            <wp:effectExtent l="0" t="0" r="17780" b="1270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044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4213860"/>
            <wp:effectExtent l="0" t="0" r="12700" b="254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2138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resolve会传值给then</w:t>
      </w:r>
    </w:p>
    <w:p>
      <w:r>
        <w:drawing>
          <wp:inline distT="0" distB="0" distL="114300" distR="114300">
            <wp:extent cx="5264785" cy="4449445"/>
            <wp:effectExtent l="0" t="0" r="18415" b="2095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44494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抽取下：</w:t>
      </w:r>
    </w:p>
    <w:p>
      <w:r>
        <w:drawing>
          <wp:inline distT="0" distB="0" distL="114300" distR="114300">
            <wp:extent cx="5266055" cy="4577715"/>
            <wp:effectExtent l="0" t="0" r="17145" b="1968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45777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Es</w:t>
      </w:r>
      <w:r>
        <w:rPr>
          <w:rFonts w:hint="default"/>
          <w:lang w:eastAsia="zh-Hans"/>
        </w:rPr>
        <w:t>6</w:t>
      </w:r>
      <w:r>
        <w:rPr>
          <w:rFonts w:hint="eastAsia"/>
          <w:lang w:val="en-US" w:eastAsia="zh-Hans"/>
        </w:rPr>
        <w:t>模块化</w:t>
      </w:r>
    </w:p>
    <w:p>
      <w:r>
        <w:drawing>
          <wp:inline distT="0" distB="0" distL="114300" distR="114300">
            <wp:extent cx="5272405" cy="2379980"/>
            <wp:effectExtent l="0" t="0" r="10795" b="762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799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2704465"/>
            <wp:effectExtent l="0" t="0" r="15875" b="1333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044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281555"/>
            <wp:effectExtent l="0" t="0" r="14605" b="444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2815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57165" cy="1388745"/>
            <wp:effectExtent l="0" t="0" r="635" b="825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57165" cy="13887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1609725"/>
            <wp:effectExtent l="0" t="0" r="12065" b="1587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609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0500" cy="2369185"/>
            <wp:effectExtent l="0" t="0" r="12700" b="1841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691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1525905"/>
            <wp:effectExtent l="0" t="0" r="10795" b="2349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259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1560830"/>
            <wp:effectExtent l="0" t="0" r="12065" b="1397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5608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也可以这样声明</w:t>
      </w:r>
    </w:p>
    <w:p>
      <w:r>
        <w:drawing>
          <wp:inline distT="0" distB="0" distL="114300" distR="114300">
            <wp:extent cx="5267325" cy="1513205"/>
            <wp:effectExtent l="0" t="0" r="15875" b="10795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5132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一般用</w:t>
      </w:r>
    </w:p>
    <w:p>
      <w:r>
        <w:drawing>
          <wp:inline distT="0" distB="0" distL="114300" distR="114300">
            <wp:extent cx="5266055" cy="3310890"/>
            <wp:effectExtent l="0" t="0" r="17145" b="1651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3108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导入就可以随意取名字</w:t>
      </w:r>
    </w:p>
    <w:p>
      <w:r>
        <w:drawing>
          <wp:inline distT="0" distB="0" distL="114300" distR="114300">
            <wp:extent cx="5272405" cy="1891030"/>
            <wp:effectExtent l="0" t="0" r="10795" b="1397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8910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default"/>
        </w:rPr>
      </w:pPr>
      <w:r>
        <w:rPr>
          <w:rFonts w:hint="default"/>
        </w:rPr>
        <w:t> js中Promise与async/await的用法简介</w:t>
      </w:r>
    </w:p>
    <w:p>
      <w:pPr>
        <w:rPr>
          <w:rFonts w:hint="default"/>
        </w:rPr>
      </w:pPr>
    </w:p>
    <w:p>
      <w:r>
        <w:drawing>
          <wp:inline distT="0" distB="0" distL="114300" distR="114300">
            <wp:extent cx="5271135" cy="2788285"/>
            <wp:effectExtent l="0" t="0" r="12065" b="571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882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1029335"/>
            <wp:effectExtent l="0" t="0" r="13335" b="12065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0293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Async</w:t>
      </w:r>
    </w:p>
    <w:p>
      <w:pPr>
        <w:rPr>
          <w:rFonts w:hint="eastAsia"/>
          <w:lang w:val="en-US" w:eastAsia="zh-Hans"/>
        </w:rPr>
      </w:pPr>
      <w:r>
        <w:drawing>
          <wp:inline distT="0" distB="0" distL="114300" distR="114300">
            <wp:extent cx="5267960" cy="2063750"/>
            <wp:effectExtent l="0" t="0" r="15240" b="1905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063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outlineLvl w:val="9"/>
      </w:pPr>
      <w:r>
        <w:drawing>
          <wp:inline distT="0" distB="0" distL="114300" distR="114300">
            <wp:extent cx="5263515" cy="2546985"/>
            <wp:effectExtent l="0" t="0" r="19685" b="18415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5469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Hans"/>
        </w:rPr>
      </w:pPr>
    </w:p>
    <w:p>
      <w:pPr>
        <w:rPr>
          <w:rFonts w:hint="eastAsia"/>
          <w:lang w:val="en-US" w:eastAsia="zh-Hans"/>
        </w:rPr>
      </w:pPr>
    </w:p>
    <w:p>
      <w:pPr>
        <w:pStyle w:val="2"/>
        <w:bidi w:val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Vue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使用npm</w:t>
      </w:r>
    </w:p>
    <w:p>
      <w:r>
        <w:drawing>
          <wp:inline distT="0" distB="0" distL="114300" distR="114300">
            <wp:extent cx="5271135" cy="1594485"/>
            <wp:effectExtent l="0" t="0" r="12065" b="5715"/>
            <wp:docPr id="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5944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安装依赖</w:t>
      </w:r>
    </w:p>
    <w:p>
      <w:r>
        <w:drawing>
          <wp:inline distT="0" distB="0" distL="114300" distR="114300">
            <wp:extent cx="5266690" cy="2108200"/>
            <wp:effectExtent l="0" t="0" r="16510" b="0"/>
            <wp:docPr id="3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108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5090795"/>
            <wp:effectExtent l="0" t="0" r="9525" b="14605"/>
            <wp:docPr id="3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0907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双向绑定：v-</w:t>
      </w:r>
      <w:r>
        <w:rPr>
          <w:rFonts w:hint="default"/>
          <w:lang w:eastAsia="zh-Hans"/>
        </w:rPr>
        <w:t>model</w:t>
      </w:r>
    </w:p>
    <w:p>
      <w:pPr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事件绑定：v</w:t>
      </w:r>
      <w:r>
        <w:rPr>
          <w:rFonts w:hint="default"/>
          <w:lang w:eastAsia="zh-Hans"/>
        </w:rPr>
        <w:t>-no:xxx</w:t>
      </w:r>
    </w:p>
    <w:p>
      <w:pPr>
        <w:rPr>
          <w:rFonts w:hint="default"/>
          <w:lang w:eastAsia="zh-Hans"/>
        </w:rPr>
      </w:pPr>
    </w:p>
    <w:p>
      <w:r>
        <w:drawing>
          <wp:inline distT="0" distB="0" distL="114300" distR="114300">
            <wp:extent cx="5266690" cy="1760220"/>
            <wp:effectExtent l="0" t="0" r="16510" b="17780"/>
            <wp:docPr id="4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7602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965700" cy="4368800"/>
            <wp:effectExtent l="0" t="0" r="12700" b="0"/>
            <wp:docPr id="8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5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965700" cy="4368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357120"/>
            <wp:effectExtent l="0" t="0" r="10160" b="5080"/>
            <wp:docPr id="8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6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571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Vuex</w:t>
      </w:r>
    </w:p>
    <w:p>
      <w:r>
        <w:drawing>
          <wp:inline distT="0" distB="0" distL="114300" distR="114300">
            <wp:extent cx="5267960" cy="1511300"/>
            <wp:effectExtent l="0" t="0" r="15240" b="12700"/>
            <wp:docPr id="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1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511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下载</w:t>
      </w:r>
    </w:p>
    <w:p>
      <w:r>
        <w:drawing>
          <wp:inline distT="0" distB="0" distL="114300" distR="114300">
            <wp:extent cx="5273675" cy="1169035"/>
            <wp:effectExtent l="0" t="0" r="9525" b="24765"/>
            <wp:docPr id="8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2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1690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t>Vuex</w:t>
      </w:r>
    </w:p>
    <w:p>
      <w:pPr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共享状态集中管理</w:t>
      </w:r>
    </w:p>
    <w:p>
      <w:pPr>
        <w:rPr>
          <w:rFonts w:hint="eastAsia"/>
          <w:lang w:val="en-US" w:eastAsia="zh-Hans"/>
        </w:rPr>
      </w:pPr>
    </w:p>
    <w:p>
      <w:r>
        <w:drawing>
          <wp:inline distT="0" distB="0" distL="114300" distR="114300">
            <wp:extent cx="5270500" cy="3398520"/>
            <wp:effectExtent l="0" t="0" r="12700" b="5080"/>
            <wp:docPr id="8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3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985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eastAsia="zh-Hans"/>
        </w:rPr>
      </w:pPr>
      <w:r>
        <w:rPr>
          <w:rFonts w:hint="eastAsia"/>
          <w:lang w:val="en-US" w:eastAsia="zh-Hans"/>
        </w:rPr>
        <w:t>案例</w:t>
      </w:r>
      <w:r>
        <w:rPr>
          <w:rFonts w:hint="default"/>
          <w:lang w:eastAsia="zh-Hans"/>
        </w:rPr>
        <w:t>:</w:t>
      </w:r>
    </w:p>
    <w:p>
      <w:r>
        <w:drawing>
          <wp:inline distT="0" distB="0" distL="114300" distR="114300">
            <wp:extent cx="5271135" cy="1858010"/>
            <wp:effectExtent l="0" t="0" r="12065" b="21590"/>
            <wp:docPr id="8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4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580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bidi w:val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ovuex开始</w:t>
      </w:r>
    </w:p>
    <w:p>
      <w:r>
        <w:drawing>
          <wp:inline distT="0" distB="0" distL="114300" distR="114300">
            <wp:extent cx="5273040" cy="2422525"/>
            <wp:effectExtent l="0" t="0" r="10160" b="15875"/>
            <wp:docPr id="8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5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22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792730"/>
            <wp:effectExtent l="0" t="0" r="14605" b="1270"/>
            <wp:docPr id="8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6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7927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3258820"/>
            <wp:effectExtent l="0" t="0" r="16510" b="17780"/>
            <wp:docPr id="8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7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588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2897505"/>
            <wp:effectExtent l="0" t="0" r="15240" b="23495"/>
            <wp:docPr id="8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8975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2157730"/>
            <wp:effectExtent l="0" t="0" r="10795" b="1270"/>
            <wp:docPr id="9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9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577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2047875"/>
            <wp:effectExtent l="0" t="0" r="15240" b="9525"/>
            <wp:docPr id="9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10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047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3176270"/>
            <wp:effectExtent l="0" t="0" r="12700" b="24130"/>
            <wp:docPr id="102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21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762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3305175"/>
            <wp:effectExtent l="0" t="0" r="12065" b="22225"/>
            <wp:docPr id="9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11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305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3400425"/>
            <wp:effectExtent l="0" t="0" r="10795" b="3175"/>
            <wp:docPr id="9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12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400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2245" cy="2851150"/>
            <wp:effectExtent l="0" t="0" r="20955" b="19050"/>
            <wp:docPr id="9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13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851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3150870"/>
            <wp:effectExtent l="0" t="0" r="15875" b="24130"/>
            <wp:docPr id="9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14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1508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0340" cy="2750820"/>
            <wp:effectExtent l="0" t="0" r="22860" b="17780"/>
            <wp:docPr id="9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15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27508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848610"/>
            <wp:effectExtent l="0" t="0" r="15875" b="21590"/>
            <wp:docPr id="9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17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486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2971800"/>
            <wp:effectExtent l="0" t="0" r="15240" b="0"/>
            <wp:docPr id="9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16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71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5420" cy="2770505"/>
            <wp:effectExtent l="0" t="0" r="17780" b="23495"/>
            <wp:docPr id="10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9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7705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2880" cy="2153920"/>
            <wp:effectExtent l="0" t="0" r="20320" b="5080"/>
            <wp:docPr id="101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20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1539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675" cy="2780030"/>
            <wp:effectExtent l="0" t="0" r="9525" b="13970"/>
            <wp:docPr id="103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22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800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3213100"/>
            <wp:effectExtent l="0" t="0" r="12065" b="12700"/>
            <wp:docPr id="104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23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213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947670"/>
            <wp:effectExtent l="0" t="0" r="10160" b="24130"/>
            <wp:docPr id="105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24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476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2875280"/>
            <wp:effectExtent l="0" t="0" r="12065" b="20320"/>
            <wp:docPr id="106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25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752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2992755"/>
            <wp:effectExtent l="0" t="0" r="15875" b="4445"/>
            <wp:docPr id="107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26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927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1587500"/>
            <wp:effectExtent l="0" t="0" r="12700" b="12700"/>
            <wp:docPr id="108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27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87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138680"/>
            <wp:effectExtent l="0" t="0" r="16510" b="20320"/>
            <wp:docPr id="109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28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1386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1610" cy="3070860"/>
            <wp:effectExtent l="0" t="0" r="21590" b="2540"/>
            <wp:docPr id="110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29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30708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877185"/>
            <wp:effectExtent l="0" t="0" r="14605" b="18415"/>
            <wp:docPr id="111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30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8771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0975" cy="2917190"/>
            <wp:effectExtent l="0" t="0" r="22225" b="3810"/>
            <wp:docPr id="112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31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29171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3473450"/>
            <wp:effectExtent l="0" t="0" r="12700" b="6350"/>
            <wp:docPr id="113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32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73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2271395"/>
            <wp:effectExtent l="0" t="0" r="9525" b="14605"/>
            <wp:docPr id="114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33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2713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Hans"/>
        </w:rPr>
      </w:pPr>
      <w:r>
        <w:rPr>
          <w:rFonts w:hint="eastAsia"/>
          <w:lang w:val="en-US" w:eastAsia="zh-Hans"/>
        </w:rPr>
        <w:t>插件推荐</w:t>
      </w:r>
    </w:p>
    <w:p>
      <w:r>
        <w:drawing>
          <wp:inline distT="0" distB="0" distL="114300" distR="114300">
            <wp:extent cx="5267960" cy="2649220"/>
            <wp:effectExtent l="0" t="0" r="15240" b="17780"/>
            <wp:docPr id="99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18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6492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Hans"/>
        </w:rPr>
      </w:pPr>
    </w:p>
    <w:p/>
    <w:p>
      <w:pPr>
        <w:rPr>
          <w:rFonts w:hint="eastAsia"/>
          <w:lang w:val="en-US" w:eastAsia="zh-Hans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汉仪书宋二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DejaVu Sans">
    <w:altName w:val="苹方-简"/>
    <w:panose1 w:val="02020603050405020304"/>
    <w:charset w:val="00"/>
    <w:family w:val="roman"/>
    <w:pitch w:val="default"/>
    <w:sig w:usb0="20007A87" w:usb1="80000000" w:usb2="00000008" w:usb3="00000000" w:csb0="000001FF" w:csb1="00000000"/>
  </w:font>
  <w:font w:name="方正书宋_GBK">
    <w:panose1 w:val="02000000000000000000"/>
    <w:charset w:val="86"/>
    <w:family w:val="auto"/>
    <w:pitch w:val="default"/>
    <w:sig w:usb0="A00002BF" w:usb1="38CF7CFA" w:usb2="00082016" w:usb3="00000000" w:csb0="00040001" w:csb1="00000000"/>
  </w:font>
  <w:font w:name="方正黑体_GBK">
    <w:altName w:val="苹方-简"/>
    <w:panose1 w:val="02000000000000000000"/>
    <w:charset w:val="00"/>
    <w:family w:val="auto"/>
    <w:pitch w:val="default"/>
    <w:sig w:usb0="00000001" w:usb1="08000000" w:usb2="00000000" w:usb3="00000000" w:csb0="00040000" w:csb1="00000000"/>
  </w:font>
  <w:font w:name="Cambria">
    <w:altName w:val="苹方-简"/>
    <w:panose1 w:val="02040503050406030204"/>
    <w:charset w:val="00"/>
    <w:family w:val="roman"/>
    <w:pitch w:val="default"/>
    <w:sig w:usb0="00000000" w:usb1="00000000" w:usb2="00000000" w:usb3="00000000" w:csb0="0000019F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汉仪书宋二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苹方-简">
    <w:panose1 w:val="020B0400000000000000"/>
    <w:charset w:val="86"/>
    <w:family w:val="auto"/>
    <w:pitch w:val="default"/>
    <w:sig w:usb0="A00002FF" w:usb1="7ACFFDFB" w:usb2="00000017" w:usb3="00000000" w:csb0="00040001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PingFangHK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Tahoma">
    <w:panose1 w:val="020B0804030504040204"/>
    <w:charset w:val="00"/>
    <w:family w:val="auto"/>
    <w:pitch w:val="default"/>
    <w:sig w:usb0="E1002AFF" w:usb1="C000605B" w:usb2="00000029" w:usb3="00000000" w:csb0="200101FF" w:csb1="20280000"/>
  </w:font>
  <w:font w:name="-apple-system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8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7CED8863"/>
    <w:rsid w:val="1FCF65D7"/>
    <w:rsid w:val="3DEF08CE"/>
    <w:rsid w:val="5BCFF3C6"/>
    <w:rsid w:val="7CED88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kern w:val="44"/>
      <w:sz w:val="48"/>
      <w:szCs w:val="48"/>
      <w:lang w:val="en-US" w:eastAsia="zh-CN" w:bidi="ar"/>
    </w:rPr>
  </w:style>
  <w:style w:type="paragraph" w:styleId="3">
    <w:name w:val="heading 2"/>
    <w:basedOn w:val="1"/>
    <w:next w:val="1"/>
    <w:link w:val="7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DejaVu Sans" w:hAnsi="DejaVu Sans" w:eastAsia="方正黑体_GBK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character" w:default="1" w:styleId="5">
    <w:name w:val="Default Paragraph Font"/>
    <w:semiHidden/>
    <w:qFormat/>
    <w:uiPriority w:val="0"/>
  </w:style>
  <w:style w:type="table" w:default="1" w:styleId="6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7">
    <w:name w:val="标题 2 Char"/>
    <w:link w:val="3"/>
    <w:qFormat/>
    <w:uiPriority w:val="0"/>
    <w:rPr>
      <w:rFonts w:ascii="DejaVu Sans" w:hAnsi="DejaVu Sans" w:eastAsia="方正黑体_GBK"/>
      <w:b/>
      <w:sz w:val="32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9" Type="http://schemas.openxmlformats.org/officeDocument/2006/relationships/fontTable" Target="fontTable.xml"/><Relationship Id="rId118" Type="http://schemas.openxmlformats.org/officeDocument/2006/relationships/customXml" Target="../customXml/item1.xml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Office_3.1.1.4956_F1E327BC-269C-435d-A152-05C5408002CA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2021-03-24T14:33:00Z</dcterms:created>
  <dc:creator>mac</dc:creator>
  <cp:lastModifiedBy>mac</cp:lastModifiedBy>
  <dcterms:modified xsi:type="dcterms:W3CDTF">2021-03-31T23:14:56Z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2052-3.1.1.4956</vt:lpwstr>
  </property>
</Properties>
</file>